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1BA" w:rsidRPr="006812A5" w:rsidRDefault="006812A5" w:rsidP="006812A5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812A5">
        <w:rPr>
          <w:rFonts w:ascii="Times New Roman" w:hAnsi="Times New Roman" w:cs="Times New Roman"/>
          <w:b/>
          <w:sz w:val="40"/>
          <w:szCs w:val="40"/>
        </w:rPr>
        <w:t>Памятка</w:t>
      </w:r>
    </w:p>
    <w:p w:rsidR="006812A5" w:rsidRDefault="008C4529" w:rsidP="006812A5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Цели и задачи Ф</w:t>
      </w:r>
      <w:r w:rsidR="006812A5" w:rsidRPr="006812A5">
        <w:rPr>
          <w:rFonts w:ascii="Times New Roman" w:hAnsi="Times New Roman" w:cs="Times New Roman"/>
          <w:b/>
          <w:sz w:val="40"/>
          <w:szCs w:val="40"/>
        </w:rPr>
        <w:t>едеральной образовательной программы</w:t>
      </w:r>
      <w:r>
        <w:rPr>
          <w:rFonts w:ascii="Times New Roman" w:hAnsi="Times New Roman" w:cs="Times New Roman"/>
          <w:b/>
          <w:sz w:val="40"/>
          <w:szCs w:val="40"/>
        </w:rPr>
        <w:t xml:space="preserve"> дошкольного образования 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 xml:space="preserve">( 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>Федеральная программа)</w:t>
      </w:r>
      <w:bookmarkStart w:id="0" w:name="_GoBack"/>
      <w:bookmarkEnd w:id="0"/>
    </w:p>
    <w:p w:rsidR="006812A5" w:rsidRPr="006812A5" w:rsidRDefault="006812A5" w:rsidP="006812A5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812A5" w:rsidRPr="00922A18" w:rsidRDefault="006812A5" w:rsidP="006812A5">
      <w:pPr>
        <w:pStyle w:val="a4"/>
        <w:rPr>
          <w:rFonts w:ascii="Times New Roman" w:hAnsi="Times New Roman" w:cs="Times New Roman"/>
          <w:sz w:val="28"/>
          <w:szCs w:val="28"/>
        </w:rPr>
      </w:pPr>
      <w:r w:rsidRPr="00922A18">
        <w:rPr>
          <w:rFonts w:ascii="Times New Roman" w:hAnsi="Times New Roman" w:cs="Times New Roman"/>
          <w:sz w:val="28"/>
          <w:szCs w:val="28"/>
        </w:rPr>
        <w:t xml:space="preserve">П.1.1.1   Цель и задачи Федеральной программы </w:t>
      </w:r>
    </w:p>
    <w:p w:rsidR="00922A18" w:rsidRPr="00922A18" w:rsidRDefault="006812A5" w:rsidP="006812A5">
      <w:pPr>
        <w:rPr>
          <w:rFonts w:ascii="Times New Roman" w:hAnsi="Times New Roman" w:cs="Times New Roman"/>
          <w:sz w:val="28"/>
          <w:szCs w:val="28"/>
        </w:rPr>
      </w:pPr>
      <w:r w:rsidRPr="00922A18">
        <w:rPr>
          <w:rFonts w:ascii="Times New Roman" w:hAnsi="Times New Roman" w:cs="Times New Roman"/>
          <w:i/>
          <w:sz w:val="28"/>
          <w:szCs w:val="28"/>
        </w:rPr>
        <w:t>Целью</w:t>
      </w:r>
      <w:r w:rsidRPr="00922A18">
        <w:rPr>
          <w:rFonts w:ascii="Times New Roman" w:hAnsi="Times New Roman" w:cs="Times New Roman"/>
          <w:sz w:val="28"/>
          <w:szCs w:val="28"/>
        </w:rPr>
        <w:t xml:space="preserve">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</w:t>
      </w:r>
      <w:proofErr w:type="spellStart"/>
      <w:r w:rsidRPr="00922A18">
        <w:rPr>
          <w:rFonts w:ascii="Times New Roman" w:hAnsi="Times New Roman" w:cs="Times New Roman"/>
          <w:sz w:val="28"/>
          <w:szCs w:val="28"/>
        </w:rPr>
        <w:t>духовнонравственных</w:t>
      </w:r>
      <w:proofErr w:type="spellEnd"/>
      <w:r w:rsidRPr="00922A18">
        <w:rPr>
          <w:rFonts w:ascii="Times New Roman" w:hAnsi="Times New Roman" w:cs="Times New Roman"/>
          <w:sz w:val="28"/>
          <w:szCs w:val="28"/>
        </w:rPr>
        <w:t xml:space="preserve"> ценностей народов РФ, исторических и национально-культурных традиций. </w:t>
      </w:r>
    </w:p>
    <w:p w:rsidR="00922A18" w:rsidRPr="00922A18" w:rsidRDefault="006812A5" w:rsidP="006812A5">
      <w:pPr>
        <w:rPr>
          <w:rFonts w:ascii="Times New Roman" w:hAnsi="Times New Roman" w:cs="Times New Roman"/>
          <w:sz w:val="28"/>
          <w:szCs w:val="28"/>
        </w:rPr>
      </w:pPr>
      <w:r w:rsidRPr="00922A18">
        <w:rPr>
          <w:rFonts w:ascii="Times New Roman" w:hAnsi="Times New Roman" w:cs="Times New Roman"/>
          <w:sz w:val="28"/>
          <w:szCs w:val="28"/>
        </w:rPr>
        <w:t xml:space="preserve">Цель Федеральной программы достигается через решение следующих </w:t>
      </w:r>
      <w:r w:rsidRPr="00922A18">
        <w:rPr>
          <w:rFonts w:ascii="Times New Roman" w:hAnsi="Times New Roman" w:cs="Times New Roman"/>
          <w:b/>
          <w:sz w:val="28"/>
          <w:szCs w:val="28"/>
        </w:rPr>
        <w:t>задач:</w:t>
      </w:r>
      <w:r w:rsidRPr="00922A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A18" w:rsidRPr="00922A18" w:rsidRDefault="006812A5" w:rsidP="006812A5">
      <w:pPr>
        <w:rPr>
          <w:rFonts w:ascii="Times New Roman" w:hAnsi="Times New Roman" w:cs="Times New Roman"/>
          <w:sz w:val="28"/>
          <w:szCs w:val="28"/>
        </w:rPr>
      </w:pPr>
      <w:r w:rsidRPr="00922A18">
        <w:rPr>
          <w:rFonts w:ascii="Times New Roman" w:hAnsi="Times New Roman" w:cs="Times New Roman"/>
          <w:sz w:val="28"/>
          <w:szCs w:val="28"/>
        </w:rPr>
        <w:t xml:space="preserve">обеспечение единых для РФ содержания ДО и планируемых результатов освоения образовательной программы </w:t>
      </w:r>
      <w:proofErr w:type="gramStart"/>
      <w:r w:rsidRPr="00922A1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22A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22A18" w:rsidRPr="00922A18" w:rsidRDefault="006812A5" w:rsidP="006812A5">
      <w:pPr>
        <w:rPr>
          <w:rFonts w:ascii="Times New Roman" w:hAnsi="Times New Roman" w:cs="Times New Roman"/>
          <w:sz w:val="28"/>
          <w:szCs w:val="28"/>
        </w:rPr>
      </w:pPr>
      <w:r w:rsidRPr="00922A18">
        <w:rPr>
          <w:rFonts w:ascii="Times New Roman" w:hAnsi="Times New Roman" w:cs="Times New Roman"/>
          <w:sz w:val="28"/>
          <w:szCs w:val="28"/>
        </w:rPr>
        <w:t xml:space="preserve">построение (структурирование) содержания образовательной работы на основе учета возрастных и индивидуальных особенностей развития; </w:t>
      </w:r>
    </w:p>
    <w:p w:rsidR="00922A18" w:rsidRPr="00922A18" w:rsidRDefault="006812A5" w:rsidP="006812A5">
      <w:pPr>
        <w:rPr>
          <w:rFonts w:ascii="Times New Roman" w:hAnsi="Times New Roman" w:cs="Times New Roman"/>
          <w:sz w:val="28"/>
          <w:szCs w:val="28"/>
        </w:rPr>
      </w:pPr>
      <w:r w:rsidRPr="00922A18">
        <w:rPr>
          <w:rFonts w:ascii="Times New Roman" w:hAnsi="Times New Roman" w:cs="Times New Roman"/>
          <w:sz w:val="28"/>
          <w:szCs w:val="28"/>
        </w:rPr>
        <w:t xml:space="preserve"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 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 </w:t>
      </w:r>
    </w:p>
    <w:p w:rsidR="00922A18" w:rsidRPr="00922A18" w:rsidRDefault="006812A5" w:rsidP="006812A5">
      <w:pPr>
        <w:rPr>
          <w:rFonts w:ascii="Times New Roman" w:hAnsi="Times New Roman" w:cs="Times New Roman"/>
          <w:sz w:val="28"/>
          <w:szCs w:val="28"/>
        </w:rPr>
      </w:pPr>
      <w:r w:rsidRPr="00922A18">
        <w:rPr>
          <w:rFonts w:ascii="Times New Roman" w:hAnsi="Times New Roman" w:cs="Times New Roman"/>
          <w:sz w:val="28"/>
          <w:szCs w:val="28"/>
        </w:rPr>
        <w:t xml:space="preserve"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образования; </w:t>
      </w:r>
    </w:p>
    <w:p w:rsidR="006812A5" w:rsidRPr="006812A5" w:rsidRDefault="006812A5" w:rsidP="006812A5">
      <w:pPr>
        <w:rPr>
          <w:rFonts w:ascii="Times New Roman" w:hAnsi="Times New Roman" w:cs="Times New Roman"/>
          <w:b/>
          <w:sz w:val="32"/>
          <w:szCs w:val="32"/>
        </w:rPr>
      </w:pPr>
      <w:r w:rsidRPr="00922A18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детей.</w:t>
      </w:r>
    </w:p>
    <w:p w:rsidR="006812A5" w:rsidRDefault="006812A5" w:rsidP="006812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812A5" w:rsidRDefault="006812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681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420A"/>
    <w:multiLevelType w:val="multilevel"/>
    <w:tmpl w:val="F91C3948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4FC"/>
    <w:rsid w:val="002874FC"/>
    <w:rsid w:val="003411BA"/>
    <w:rsid w:val="006812A5"/>
    <w:rsid w:val="008C4529"/>
    <w:rsid w:val="0092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12A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812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12A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81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2023-11-18T16:56:00Z</dcterms:created>
  <dcterms:modified xsi:type="dcterms:W3CDTF">2023-11-18T19:09:00Z</dcterms:modified>
</cp:coreProperties>
</file>