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44CC" w:rsidRDefault="002A44CC" w:rsidP="002A44C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Выписка из образовательной программы МБДОУ № 26 для детей раннего возраста</w:t>
      </w:r>
    </w:p>
    <w:p w:rsidR="002A44CC" w:rsidRDefault="002A44CC" w:rsidP="002A44C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Учебный план</w:t>
      </w:r>
    </w:p>
    <w:p w:rsidR="002A44CC" w:rsidRDefault="002A44CC" w:rsidP="002A44CC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44CC" w:rsidRDefault="002A44CC" w:rsidP="002A44CC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Учебный план - является нормативным актом, устанавливающим перечень образовательных областей и объём учебного времени, отводимого на проведение образовательной деятельности.</w:t>
      </w:r>
    </w:p>
    <w:p w:rsidR="002A44CC" w:rsidRDefault="002A44CC" w:rsidP="002A44CC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Учебный план МБДОУ  разрабатывается  в соответствии с нормативно-правовыми документами федерального уровня:</w:t>
      </w:r>
    </w:p>
    <w:p w:rsidR="002A44CC" w:rsidRDefault="002A44CC" w:rsidP="002A44CC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·Федеральным законом от 29.12.2012 г. № 273-ФЗ «Об образовании в Российской Федерации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»(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пункты 9,22 ст.2;ст.12;п.1,2,4,5,6,8 ст. 14; п.3 ст.18)</w:t>
      </w:r>
    </w:p>
    <w:p w:rsidR="002A44CC" w:rsidRDefault="002A44CC" w:rsidP="002A44CC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·СанПиН 1.2.3685-21 "гигиенические нормативы и требования к обеспечению безопасности и (или) безвредности для человека факторов среды обитания.</w:t>
      </w:r>
    </w:p>
    <w:p w:rsidR="002A44CC" w:rsidRDefault="002A44CC" w:rsidP="002A44CC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·Приказом Министерства образования и науки Российской Федерации от 17.10.2013 № 1155 «Об утверждении  федерального государственного стандарта   дошкольного образования»;</w:t>
      </w:r>
    </w:p>
    <w:p w:rsidR="002A44CC" w:rsidRDefault="002A44CC" w:rsidP="002A44CC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Приказом Министерства образования и науки Российской Федерации от  30.08.2013 № 1014 «Об утверждении  Порядка и осуществления образовательной деятельности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основным</w:t>
      </w:r>
    </w:p>
    <w:p w:rsidR="002A44CC" w:rsidRDefault="002A44CC" w:rsidP="002A44CC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Учебный план является механизмом реализации  Основной образовательной программы дошкольного образования МБДОУ «Детский сад№26» для детей раннего возраста, состоит из двух частей – обязательной и части, формируемой участниками образовательных отношений.</w:t>
      </w:r>
    </w:p>
    <w:p w:rsidR="002A44CC" w:rsidRDefault="002A44CC" w:rsidP="002A44C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</w:rPr>
        <w:t>Учебный план</w:t>
      </w:r>
      <w:r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ДОО</w:t>
      </w:r>
    </w:p>
    <w:p w:rsidR="002A44CC" w:rsidRDefault="002A44CC" w:rsidP="002A44CC">
      <w:pPr>
        <w:tabs>
          <w:tab w:val="left" w:pos="5025"/>
        </w:tabs>
        <w:ind w:left="36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Учебный план образовательной деятельности с воспитанниками с 1 до 3 лет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11"/>
        <w:gridCol w:w="2109"/>
        <w:gridCol w:w="2109"/>
        <w:gridCol w:w="2110"/>
        <w:gridCol w:w="2127"/>
        <w:gridCol w:w="2300"/>
        <w:gridCol w:w="1920"/>
      </w:tblGrid>
      <w:tr w:rsidR="002A44CC" w:rsidTr="002A44CC">
        <w:trPr>
          <w:trHeight w:val="894"/>
        </w:trPr>
        <w:tc>
          <w:tcPr>
            <w:tcW w:w="2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Направления развития</w:t>
            </w:r>
          </w:p>
        </w:tc>
        <w:tc>
          <w:tcPr>
            <w:tcW w:w="21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ООД</w:t>
            </w:r>
          </w:p>
        </w:tc>
        <w:tc>
          <w:tcPr>
            <w:tcW w:w="2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Периодичность (в неделю, в месяц, в год)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Напрвления</w:t>
            </w:r>
            <w:proofErr w:type="spellEnd"/>
            <w:r>
              <w:rPr>
                <w:rFonts w:ascii="Times New Roman" w:hAnsi="Times New Roman"/>
              </w:rPr>
              <w:t xml:space="preserve"> развития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Виды деятельности и культурных практик</w:t>
            </w:r>
          </w:p>
        </w:tc>
        <w:tc>
          <w:tcPr>
            <w:tcW w:w="2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ООД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Периодичность (в неделю, в месяц, в год)</w:t>
            </w:r>
          </w:p>
        </w:tc>
      </w:tr>
      <w:tr w:rsidR="002A44CC" w:rsidTr="002A44CC">
        <w:trPr>
          <w:trHeight w:val="35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4CC" w:rsidRDefault="002A44C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A44CC" w:rsidRDefault="002A44C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Первая группа раннего возраста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4CC" w:rsidRDefault="002A44C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4CC" w:rsidRDefault="002A44C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4CC" w:rsidRDefault="002A44C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Вторая группа раннего возраста</w:t>
            </w:r>
          </w:p>
        </w:tc>
      </w:tr>
      <w:tr w:rsidR="002A44CC" w:rsidTr="002A44CC"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Физическое развитие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Развитие движений</w:t>
            </w:r>
          </w:p>
        </w:tc>
        <w:tc>
          <w:tcPr>
            <w:tcW w:w="2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2/8/72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 xml:space="preserve">Физическое </w:t>
            </w:r>
            <w:proofErr w:type="spellStart"/>
            <w:r>
              <w:rPr>
                <w:rFonts w:ascii="Times New Roman" w:hAnsi="Times New Roman"/>
                <w:b/>
              </w:rPr>
              <w:t>развтие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Двигательная деятельность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Физическая культура в помещение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2/8/72</w:t>
            </w:r>
          </w:p>
        </w:tc>
      </w:tr>
      <w:tr w:rsidR="002A44CC" w:rsidTr="002A44CC"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Речевое развитие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Расширение ориентировки в окружающем и развитие речи</w:t>
            </w:r>
          </w:p>
        </w:tc>
        <w:tc>
          <w:tcPr>
            <w:tcW w:w="2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3/12/108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Физическая культура на воздухе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2A44CC" w:rsidTr="002A44CC"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Познавательное </w:t>
            </w:r>
            <w:r>
              <w:rPr>
                <w:rFonts w:ascii="Times New Roman" w:hAnsi="Times New Roman"/>
                <w:b/>
              </w:rPr>
              <w:lastRenderedPageBreak/>
              <w:t>развитие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Игры – занятия с </w:t>
            </w:r>
            <w:r>
              <w:rPr>
                <w:rFonts w:ascii="Times New Roman" w:hAnsi="Times New Roman"/>
              </w:rPr>
              <w:lastRenderedPageBreak/>
              <w:t>дидактическим материалом</w:t>
            </w:r>
          </w:p>
        </w:tc>
        <w:tc>
          <w:tcPr>
            <w:tcW w:w="2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2/8/72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Речевое развитие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Коммуникативная </w:t>
            </w:r>
            <w:r>
              <w:rPr>
                <w:rFonts w:ascii="Times New Roman" w:hAnsi="Times New Roman"/>
              </w:rPr>
              <w:lastRenderedPageBreak/>
              <w:t>деятельность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Развитие речи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2/8/72</w:t>
            </w:r>
          </w:p>
        </w:tc>
      </w:tr>
      <w:tr w:rsidR="002A44CC" w:rsidTr="002A44CC">
        <w:tc>
          <w:tcPr>
            <w:tcW w:w="2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Художественно – эстетическое развитие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Игры со строительным материалом</w:t>
            </w:r>
          </w:p>
        </w:tc>
        <w:tc>
          <w:tcPr>
            <w:tcW w:w="2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1/4/36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Познавательное развитие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Познавательно – исследовательская деятельность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Формирование элементарных математических представлений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1/4/36</w:t>
            </w:r>
          </w:p>
        </w:tc>
      </w:tr>
      <w:tr w:rsidR="002A44CC" w:rsidTr="002A44C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4CC" w:rsidRDefault="002A44CC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1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Музыка</w:t>
            </w:r>
          </w:p>
        </w:tc>
        <w:tc>
          <w:tcPr>
            <w:tcW w:w="210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2/8/72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4CC" w:rsidRDefault="002A44CC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4CC" w:rsidRDefault="002A44C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Ознакомление с предметным и социальным окружением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0,75/3/27</w:t>
            </w:r>
          </w:p>
        </w:tc>
      </w:tr>
      <w:tr w:rsidR="002A44CC" w:rsidTr="002A44C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4CC" w:rsidRDefault="002A44CC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A44CC" w:rsidRDefault="002A44C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A44CC" w:rsidRDefault="002A44C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4CC" w:rsidRDefault="002A44CC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4CC" w:rsidRDefault="002A44C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Ознакомление с миром природы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0,25/1/9</w:t>
            </w:r>
          </w:p>
        </w:tc>
      </w:tr>
      <w:tr w:rsidR="002A44CC" w:rsidTr="002A44C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4CC" w:rsidRDefault="002A44CC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A44CC" w:rsidRDefault="002A44C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A44CC" w:rsidRDefault="002A44C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Художественно – эстетическое развитие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Изобразительная деятельность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Рисование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1/4/36</w:t>
            </w:r>
          </w:p>
        </w:tc>
      </w:tr>
      <w:tr w:rsidR="002A44CC" w:rsidTr="002A44C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4CC" w:rsidRDefault="002A44CC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A44CC" w:rsidRDefault="002A44C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A44CC" w:rsidRDefault="002A44C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4CC" w:rsidRDefault="002A44CC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4CC" w:rsidRDefault="002A44C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Лепка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1/4/36</w:t>
            </w:r>
          </w:p>
        </w:tc>
      </w:tr>
      <w:tr w:rsidR="002A44CC" w:rsidTr="002A44C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4CC" w:rsidRDefault="002A44CC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A44CC" w:rsidRDefault="002A44C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A44CC" w:rsidRDefault="002A44C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4CC" w:rsidRDefault="002A44CC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Музыкальная деятельность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Музыка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2/8/72</w:t>
            </w:r>
          </w:p>
        </w:tc>
      </w:tr>
      <w:tr w:rsidR="002A44CC" w:rsidTr="002A44CC"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ИТОГО: </w:t>
            </w:r>
          </w:p>
        </w:tc>
        <w:tc>
          <w:tcPr>
            <w:tcW w:w="2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10/360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tabs>
                <w:tab w:val="left" w:pos="5025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10/36,</w:t>
            </w:r>
          </w:p>
        </w:tc>
      </w:tr>
    </w:tbl>
    <w:p w:rsidR="002A44CC" w:rsidRDefault="002A44CC" w:rsidP="002A44CC">
      <w:pPr>
        <w:pStyle w:val="a3"/>
        <w:spacing w:before="0"/>
        <w:ind w:left="0" w:firstLine="0"/>
        <w:rPr>
          <w:b/>
          <w:sz w:val="28"/>
          <w:szCs w:val="28"/>
        </w:rPr>
      </w:pPr>
    </w:p>
    <w:p w:rsidR="002A44CC" w:rsidRDefault="002A44CC" w:rsidP="002A44CC">
      <w:pPr>
        <w:pStyle w:val="a3"/>
        <w:spacing w:before="0"/>
        <w:ind w:left="0" w:firstLine="0"/>
        <w:rPr>
          <w:b/>
          <w:sz w:val="28"/>
          <w:szCs w:val="28"/>
        </w:rPr>
      </w:pPr>
    </w:p>
    <w:p w:rsidR="002A44CC" w:rsidRDefault="002A44CC" w:rsidP="002A44CC">
      <w:pPr>
        <w:pStyle w:val="a3"/>
        <w:widowControl/>
        <w:spacing w:before="0"/>
        <w:ind w:left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Взаимодействие взрослого с детьми в различных видах деятельности</w:t>
      </w:r>
    </w:p>
    <w:p w:rsidR="002A44CC" w:rsidRDefault="002A44CC" w:rsidP="002A44CC">
      <w:pPr>
        <w:pStyle w:val="a3"/>
        <w:widowControl/>
        <w:spacing w:before="0"/>
        <w:ind w:left="0"/>
        <w:jc w:val="center"/>
        <w:rPr>
          <w:b/>
          <w:sz w:val="28"/>
          <w:szCs w:val="28"/>
        </w:r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7"/>
        <w:gridCol w:w="5778"/>
        <w:gridCol w:w="7229"/>
      </w:tblGrid>
      <w:tr w:rsidR="002A44CC" w:rsidTr="002A44C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pStyle w:val="a3"/>
              <w:widowControl/>
              <w:spacing w:before="0" w:line="276" w:lineRule="auto"/>
              <w:ind w:left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Вид деятельности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pStyle w:val="a3"/>
              <w:widowControl/>
              <w:spacing w:before="0" w:line="276" w:lineRule="auto"/>
              <w:ind w:left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группа раннего возраста</w:t>
            </w:r>
          </w:p>
          <w:p w:rsidR="002A44CC" w:rsidRDefault="002A44CC">
            <w:pPr>
              <w:pStyle w:val="a3"/>
              <w:widowControl/>
              <w:spacing w:before="0" w:line="276" w:lineRule="auto"/>
              <w:ind w:left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(1-2лет)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pStyle w:val="a3"/>
              <w:widowControl/>
              <w:spacing w:before="0" w:line="276" w:lineRule="auto"/>
              <w:ind w:left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 группа раннего возраста</w:t>
            </w:r>
          </w:p>
          <w:p w:rsidR="002A44CC" w:rsidRDefault="002A44CC">
            <w:pPr>
              <w:pStyle w:val="a3"/>
              <w:widowControl/>
              <w:spacing w:before="0" w:line="276" w:lineRule="auto"/>
              <w:ind w:left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(2-3 лет)</w:t>
            </w:r>
          </w:p>
        </w:tc>
      </w:tr>
      <w:tr w:rsidR="002A44CC" w:rsidTr="002A44C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pStyle w:val="a3"/>
              <w:widowControl/>
              <w:spacing w:before="0" w:line="276" w:lineRule="auto"/>
              <w:ind w:left="0"/>
              <w:rPr>
                <w:lang w:eastAsia="en-US"/>
              </w:rPr>
            </w:pPr>
            <w:r>
              <w:rPr>
                <w:lang w:eastAsia="en-US"/>
              </w:rPr>
              <w:t>Чтение художественной литературы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pStyle w:val="a3"/>
              <w:widowControl/>
              <w:spacing w:before="0" w:line="276" w:lineRule="auto"/>
              <w:ind w:left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Ежедневно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pStyle w:val="a3"/>
              <w:widowControl/>
              <w:spacing w:before="0" w:line="276" w:lineRule="auto"/>
              <w:ind w:left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Ежедневно</w:t>
            </w:r>
          </w:p>
        </w:tc>
      </w:tr>
      <w:tr w:rsidR="002A44CC" w:rsidTr="002A44C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pStyle w:val="a3"/>
              <w:widowControl/>
              <w:spacing w:before="0" w:line="276" w:lineRule="auto"/>
              <w:ind w:left="0"/>
              <w:rPr>
                <w:lang w:eastAsia="en-US"/>
              </w:rPr>
            </w:pPr>
            <w:r>
              <w:rPr>
                <w:lang w:eastAsia="en-US"/>
              </w:rPr>
              <w:t>Познавательно – исследовательская деятельность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pStyle w:val="a3"/>
              <w:widowControl/>
              <w:spacing w:before="0" w:line="276" w:lineRule="auto"/>
              <w:ind w:left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Ежедневно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pStyle w:val="a3"/>
              <w:widowControl/>
              <w:spacing w:before="0" w:line="276" w:lineRule="auto"/>
              <w:ind w:left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Ежедневно</w:t>
            </w:r>
          </w:p>
        </w:tc>
      </w:tr>
      <w:tr w:rsidR="002A44CC" w:rsidTr="002A44C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pStyle w:val="a3"/>
              <w:widowControl/>
              <w:spacing w:before="0" w:line="276" w:lineRule="auto"/>
              <w:ind w:left="0"/>
              <w:rPr>
                <w:lang w:eastAsia="en-US"/>
              </w:rPr>
            </w:pPr>
            <w:r>
              <w:rPr>
                <w:lang w:eastAsia="en-US"/>
              </w:rPr>
              <w:t xml:space="preserve">Конструктивно – модельная </w:t>
            </w:r>
            <w:r>
              <w:rPr>
                <w:lang w:eastAsia="en-US"/>
              </w:rPr>
              <w:lastRenderedPageBreak/>
              <w:t>деятельность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pStyle w:val="a3"/>
              <w:widowControl/>
              <w:spacing w:before="0" w:line="276" w:lineRule="auto"/>
              <w:ind w:left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1 раз </w:t>
            </w:r>
          </w:p>
          <w:p w:rsidR="002A44CC" w:rsidRDefault="002A44CC">
            <w:pPr>
              <w:pStyle w:val="a3"/>
              <w:widowControl/>
              <w:spacing w:before="0" w:line="276" w:lineRule="auto"/>
              <w:ind w:left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 неделю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pStyle w:val="a3"/>
              <w:widowControl/>
              <w:spacing w:before="0" w:line="276" w:lineRule="auto"/>
              <w:ind w:left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 раз </w:t>
            </w:r>
          </w:p>
          <w:p w:rsidR="002A44CC" w:rsidRDefault="002A44CC">
            <w:pPr>
              <w:pStyle w:val="a3"/>
              <w:widowControl/>
              <w:spacing w:before="0" w:line="276" w:lineRule="auto"/>
              <w:ind w:left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 неделю</w:t>
            </w:r>
          </w:p>
        </w:tc>
      </w:tr>
      <w:tr w:rsidR="002A44CC" w:rsidTr="002A44C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pStyle w:val="a3"/>
              <w:widowControl/>
              <w:spacing w:before="0" w:line="276" w:lineRule="auto"/>
              <w:ind w:left="0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Игровая деятельность (обогащенная игра)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pStyle w:val="a3"/>
              <w:widowControl/>
              <w:spacing w:before="0" w:line="276" w:lineRule="auto"/>
              <w:ind w:left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Ежедневно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pStyle w:val="a3"/>
              <w:widowControl/>
              <w:spacing w:before="0" w:line="276" w:lineRule="auto"/>
              <w:ind w:left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Ежедневно</w:t>
            </w:r>
          </w:p>
        </w:tc>
      </w:tr>
      <w:tr w:rsidR="002A44CC" w:rsidTr="002A44C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pStyle w:val="a3"/>
              <w:widowControl/>
              <w:spacing w:before="0" w:line="276" w:lineRule="auto"/>
              <w:ind w:left="0"/>
              <w:rPr>
                <w:lang w:eastAsia="en-US"/>
              </w:rPr>
            </w:pPr>
            <w:r>
              <w:rPr>
                <w:lang w:eastAsia="en-US"/>
              </w:rPr>
              <w:t>Развивающее общение при проведении режимных моментов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pStyle w:val="a3"/>
              <w:widowControl/>
              <w:spacing w:before="0" w:line="276" w:lineRule="auto"/>
              <w:ind w:left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Ежедневно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pStyle w:val="a3"/>
              <w:widowControl/>
              <w:spacing w:before="0" w:line="276" w:lineRule="auto"/>
              <w:ind w:left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Ежедневно</w:t>
            </w:r>
          </w:p>
        </w:tc>
      </w:tr>
      <w:tr w:rsidR="002A44CC" w:rsidTr="002A44C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pStyle w:val="a3"/>
              <w:widowControl/>
              <w:spacing w:before="0" w:line="276" w:lineRule="auto"/>
              <w:ind w:left="0"/>
              <w:rPr>
                <w:lang w:eastAsia="en-US"/>
              </w:rPr>
            </w:pPr>
            <w:r>
              <w:rPr>
                <w:lang w:eastAsia="en-US"/>
              </w:rPr>
              <w:t>Приобщение к доступной трудовой деятельности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pStyle w:val="a3"/>
              <w:widowControl/>
              <w:spacing w:before="0" w:line="276" w:lineRule="auto"/>
              <w:ind w:left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Ежедневно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pStyle w:val="a3"/>
              <w:widowControl/>
              <w:spacing w:before="0" w:line="276" w:lineRule="auto"/>
              <w:ind w:left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Ежедневно</w:t>
            </w:r>
          </w:p>
        </w:tc>
      </w:tr>
      <w:tr w:rsidR="002A44CC" w:rsidTr="002A44C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pStyle w:val="a3"/>
              <w:widowControl/>
              <w:spacing w:before="0" w:line="276" w:lineRule="auto"/>
              <w:ind w:left="0"/>
              <w:rPr>
                <w:lang w:eastAsia="en-US"/>
              </w:rPr>
            </w:pPr>
            <w:r>
              <w:rPr>
                <w:lang w:eastAsia="en-US"/>
              </w:rPr>
              <w:t>Развивающее общение на прогулке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pStyle w:val="a3"/>
              <w:widowControl/>
              <w:spacing w:before="0" w:line="276" w:lineRule="auto"/>
              <w:ind w:left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Ежедневно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pStyle w:val="a3"/>
              <w:widowControl/>
              <w:spacing w:before="0" w:line="276" w:lineRule="auto"/>
              <w:ind w:left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Ежедневно</w:t>
            </w:r>
          </w:p>
        </w:tc>
      </w:tr>
      <w:tr w:rsidR="002A44CC" w:rsidTr="002A44CC">
        <w:trPr>
          <w:trHeight w:val="16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pStyle w:val="a3"/>
              <w:widowControl/>
              <w:spacing w:before="0" w:line="276" w:lineRule="auto"/>
              <w:ind w:left="0"/>
              <w:rPr>
                <w:lang w:eastAsia="en-US"/>
              </w:rPr>
            </w:pPr>
            <w:r>
              <w:rPr>
                <w:lang w:eastAsia="en-US"/>
              </w:rPr>
              <w:t>Формирование основ здорового образа жизни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pStyle w:val="a3"/>
              <w:widowControl/>
              <w:spacing w:before="0" w:line="276" w:lineRule="auto"/>
              <w:ind w:left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Ежедневно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pStyle w:val="a3"/>
              <w:widowControl/>
              <w:spacing w:before="0" w:line="276" w:lineRule="auto"/>
              <w:ind w:left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Ежедневно</w:t>
            </w:r>
          </w:p>
        </w:tc>
      </w:tr>
      <w:tr w:rsidR="002A44CC" w:rsidTr="002A44C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pStyle w:val="a3"/>
              <w:widowControl/>
              <w:spacing w:before="0" w:line="276" w:lineRule="auto"/>
              <w:ind w:left="0"/>
              <w:rPr>
                <w:lang w:eastAsia="en-US"/>
              </w:rPr>
            </w:pPr>
            <w:r>
              <w:rPr>
                <w:lang w:eastAsia="en-US"/>
              </w:rPr>
              <w:t>Самостоятельная игра в группе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pStyle w:val="a3"/>
              <w:widowControl/>
              <w:spacing w:before="0" w:line="276" w:lineRule="auto"/>
              <w:ind w:left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Ежедневно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pStyle w:val="a3"/>
              <w:widowControl/>
              <w:spacing w:before="0" w:line="276" w:lineRule="auto"/>
              <w:ind w:left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Ежедневно</w:t>
            </w:r>
          </w:p>
        </w:tc>
      </w:tr>
      <w:tr w:rsidR="002A44CC" w:rsidTr="002A44C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pStyle w:val="a3"/>
              <w:widowControl/>
              <w:spacing w:before="0" w:line="276" w:lineRule="auto"/>
              <w:ind w:left="0"/>
              <w:rPr>
                <w:lang w:eastAsia="en-US"/>
              </w:rPr>
            </w:pPr>
            <w:r>
              <w:rPr>
                <w:lang w:eastAsia="en-US"/>
              </w:rPr>
              <w:t>Самостоятельная игра на участке детского сада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pStyle w:val="a3"/>
              <w:widowControl/>
              <w:spacing w:before="0" w:line="276" w:lineRule="auto"/>
              <w:ind w:left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Ежедневно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pStyle w:val="a3"/>
              <w:widowControl/>
              <w:spacing w:before="0" w:line="276" w:lineRule="auto"/>
              <w:ind w:left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Ежедневно</w:t>
            </w:r>
          </w:p>
        </w:tc>
      </w:tr>
      <w:tr w:rsidR="002A44CC" w:rsidTr="002A44C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pStyle w:val="a3"/>
              <w:widowControl/>
              <w:spacing w:before="0" w:line="276" w:lineRule="auto"/>
              <w:ind w:left="0"/>
              <w:rPr>
                <w:lang w:eastAsia="en-US"/>
              </w:rPr>
            </w:pPr>
            <w:r>
              <w:rPr>
                <w:lang w:eastAsia="en-US"/>
              </w:rPr>
              <w:t xml:space="preserve">Самостоятельная деятельность </w:t>
            </w:r>
            <w:r>
              <w:rPr>
                <w:lang w:eastAsia="en-US"/>
              </w:rPr>
              <w:lastRenderedPageBreak/>
              <w:t>детей в уголках развития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pStyle w:val="a3"/>
              <w:widowControl/>
              <w:spacing w:before="0" w:line="276" w:lineRule="auto"/>
              <w:ind w:left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Ежедневно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pStyle w:val="a3"/>
              <w:widowControl/>
              <w:spacing w:before="0" w:line="276" w:lineRule="auto"/>
              <w:ind w:left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Ежедневно</w:t>
            </w:r>
          </w:p>
        </w:tc>
      </w:tr>
      <w:tr w:rsidR="002A44CC" w:rsidTr="002A44C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pStyle w:val="a3"/>
              <w:widowControl/>
              <w:spacing w:before="0" w:line="276" w:lineRule="auto"/>
              <w:ind w:left="0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Утренняя гимнастика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44CC" w:rsidRDefault="002A44CC">
            <w:pPr>
              <w:pStyle w:val="a3"/>
              <w:widowControl/>
              <w:spacing w:before="0" w:line="276" w:lineRule="auto"/>
              <w:ind w:left="0"/>
              <w:jc w:val="center"/>
              <w:rPr>
                <w:lang w:eastAsia="en-US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pStyle w:val="a3"/>
              <w:widowControl/>
              <w:spacing w:before="0" w:line="276" w:lineRule="auto"/>
              <w:ind w:left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Ежедневно</w:t>
            </w:r>
          </w:p>
        </w:tc>
      </w:tr>
      <w:tr w:rsidR="002A44CC" w:rsidTr="002A44C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pStyle w:val="a3"/>
              <w:widowControl/>
              <w:spacing w:before="0" w:line="276" w:lineRule="auto"/>
              <w:ind w:left="0"/>
              <w:rPr>
                <w:lang w:eastAsia="en-US"/>
              </w:rPr>
            </w:pPr>
            <w:r>
              <w:rPr>
                <w:lang w:eastAsia="en-US"/>
              </w:rPr>
              <w:t>Комплексы оздоровительных процедур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pStyle w:val="a3"/>
              <w:widowControl/>
              <w:spacing w:before="0" w:line="276" w:lineRule="auto"/>
              <w:ind w:left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Ежедневно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pStyle w:val="a3"/>
              <w:widowControl/>
              <w:spacing w:before="0" w:line="276" w:lineRule="auto"/>
              <w:ind w:left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Ежедневно</w:t>
            </w:r>
          </w:p>
        </w:tc>
      </w:tr>
      <w:tr w:rsidR="002A44CC" w:rsidTr="002A44C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pStyle w:val="a3"/>
              <w:widowControl/>
              <w:spacing w:before="0" w:line="276" w:lineRule="auto"/>
              <w:ind w:left="0"/>
              <w:rPr>
                <w:lang w:eastAsia="en-US"/>
              </w:rPr>
            </w:pPr>
            <w:r>
              <w:rPr>
                <w:lang w:eastAsia="en-US"/>
              </w:rPr>
              <w:t>Гигиенические процедуры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pStyle w:val="a3"/>
              <w:widowControl/>
              <w:spacing w:before="0" w:line="276" w:lineRule="auto"/>
              <w:ind w:left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Ежедневно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4CC" w:rsidRDefault="002A44CC">
            <w:pPr>
              <w:pStyle w:val="a3"/>
              <w:widowControl/>
              <w:spacing w:before="0" w:line="276" w:lineRule="auto"/>
              <w:ind w:left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Ежедневно</w:t>
            </w:r>
          </w:p>
        </w:tc>
      </w:tr>
    </w:tbl>
    <w:p w:rsidR="00082347" w:rsidRDefault="00082347" w:rsidP="002A44CC">
      <w:pPr>
        <w:rPr>
          <w:rFonts w:ascii="Times New Roman" w:hAnsi="Times New Roman" w:cs="Times New Roman"/>
          <w:sz w:val="24"/>
          <w:szCs w:val="24"/>
        </w:rPr>
      </w:pPr>
      <w:r w:rsidRPr="00082347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082347" w:rsidRDefault="00D85C6B" w:rsidP="002A44CC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5758542B" wp14:editId="72A1D11B">
            <wp:simplePos x="0" y="0"/>
            <wp:positionH relativeFrom="margin">
              <wp:posOffset>2403475</wp:posOffset>
            </wp:positionH>
            <wp:positionV relativeFrom="margin">
              <wp:posOffset>2482850</wp:posOffset>
            </wp:positionV>
            <wp:extent cx="2800350" cy="1009650"/>
            <wp:effectExtent l="0" t="0" r="0" b="0"/>
            <wp:wrapSquare wrapText="bothSides"/>
            <wp:docPr id="4" name="Рисунок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93587" w:rsidRPr="00082347" w:rsidRDefault="00082347" w:rsidP="002A44CC">
      <w:pPr>
        <w:rPr>
          <w:rFonts w:ascii="Times New Roman" w:hAnsi="Times New Roman" w:cs="Times New Roman"/>
          <w:sz w:val="24"/>
          <w:szCs w:val="24"/>
        </w:rPr>
      </w:pPr>
      <w:r w:rsidRPr="00082347">
        <w:rPr>
          <w:rFonts w:ascii="Times New Roman" w:hAnsi="Times New Roman" w:cs="Times New Roman"/>
          <w:sz w:val="24"/>
          <w:szCs w:val="24"/>
        </w:rPr>
        <w:t xml:space="preserve">Заведующий МБДОУ №26                                                                                                                                         </w:t>
      </w:r>
      <w:r w:rsidR="00D85C6B">
        <w:rPr>
          <w:rFonts w:ascii="Times New Roman" w:hAnsi="Times New Roman" w:cs="Times New Roman"/>
          <w:sz w:val="24"/>
          <w:szCs w:val="24"/>
        </w:rPr>
        <w:t xml:space="preserve">                </w:t>
      </w:r>
      <w:bookmarkStart w:id="0" w:name="_GoBack"/>
      <w:bookmarkEnd w:id="0"/>
      <w:r w:rsidRPr="00082347">
        <w:rPr>
          <w:rFonts w:ascii="Times New Roman" w:hAnsi="Times New Roman" w:cs="Times New Roman"/>
          <w:sz w:val="24"/>
          <w:szCs w:val="24"/>
        </w:rPr>
        <w:t xml:space="preserve">А.Н </w:t>
      </w:r>
      <w:proofErr w:type="spellStart"/>
      <w:r w:rsidRPr="00082347">
        <w:rPr>
          <w:rFonts w:ascii="Times New Roman" w:hAnsi="Times New Roman" w:cs="Times New Roman"/>
          <w:sz w:val="24"/>
          <w:szCs w:val="24"/>
        </w:rPr>
        <w:t>Сысокина</w:t>
      </w:r>
      <w:proofErr w:type="spellEnd"/>
    </w:p>
    <w:sectPr w:rsidR="00393587" w:rsidRPr="00082347" w:rsidSect="002A44CC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1152"/>
    <w:rsid w:val="00082347"/>
    <w:rsid w:val="002A44CC"/>
    <w:rsid w:val="00393587"/>
    <w:rsid w:val="00451152"/>
    <w:rsid w:val="00D85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4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aliases w:val="Знак Знак1"/>
    <w:basedOn w:val="a"/>
    <w:uiPriority w:val="99"/>
    <w:unhideWhenUsed/>
    <w:rsid w:val="002A44CC"/>
    <w:pPr>
      <w:widowControl w:val="0"/>
      <w:autoSpaceDE w:val="0"/>
      <w:autoSpaceDN w:val="0"/>
      <w:adjustRightInd w:val="0"/>
      <w:spacing w:before="6" w:after="0" w:line="240" w:lineRule="auto"/>
      <w:ind w:left="112" w:firstLine="56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85C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85C6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4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aliases w:val="Знак Знак1"/>
    <w:basedOn w:val="a"/>
    <w:uiPriority w:val="99"/>
    <w:unhideWhenUsed/>
    <w:rsid w:val="002A44CC"/>
    <w:pPr>
      <w:widowControl w:val="0"/>
      <w:autoSpaceDE w:val="0"/>
      <w:autoSpaceDN w:val="0"/>
      <w:adjustRightInd w:val="0"/>
      <w:spacing w:before="6" w:after="0" w:line="240" w:lineRule="auto"/>
      <w:ind w:left="112" w:firstLine="56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85C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85C6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32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547</Words>
  <Characters>3122</Characters>
  <Application>Microsoft Office Word</Application>
  <DocSecurity>0</DocSecurity>
  <Lines>26</Lines>
  <Paragraphs>7</Paragraphs>
  <ScaleCrop>false</ScaleCrop>
  <Company>SPecialiST RePack</Company>
  <LinksUpToDate>false</LinksUpToDate>
  <CharactersWithSpaces>3662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7</cp:revision>
  <dcterms:created xsi:type="dcterms:W3CDTF">2023-11-23T15:50:00Z</dcterms:created>
  <dcterms:modified xsi:type="dcterms:W3CDTF">2023-11-23T15:53:00Z</dcterms:modified>
</cp:coreProperties>
</file>